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0257A" w14:textId="465CB493" w:rsidR="00005061" w:rsidRDefault="00DC3C7F" w:rsidP="00BC635F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X</w:t>
      </w:r>
      <w:r w:rsidR="000B0082">
        <w:rPr>
          <w:rFonts w:eastAsia="Calibri"/>
          <w:b/>
          <w:bCs/>
        </w:rPr>
        <w:t>XI</w:t>
      </w:r>
      <w:r w:rsidR="000F12C2">
        <w:rPr>
          <w:rFonts w:eastAsia="Calibri"/>
          <w:b/>
          <w:bCs/>
        </w:rPr>
        <w:t>I</w:t>
      </w:r>
      <w:r w:rsidR="001F4B29">
        <w:rPr>
          <w:rFonts w:eastAsia="Calibri"/>
          <w:b/>
          <w:bCs/>
        </w:rPr>
        <w:t>I</w:t>
      </w:r>
      <w:r w:rsidR="00BC635F" w:rsidRPr="00DB6D65">
        <w:rPr>
          <w:rFonts w:eastAsia="Calibri"/>
          <w:b/>
          <w:bCs/>
        </w:rPr>
        <w:t xml:space="preserve"> KONKURS PLASTYCZNY I FOTOGRAFICZNY</w:t>
      </w:r>
      <w:r w:rsidR="00005061">
        <w:rPr>
          <w:rFonts w:eastAsia="Calibri"/>
          <w:b/>
          <w:bCs/>
        </w:rPr>
        <w:t xml:space="preserve"> </w:t>
      </w:r>
    </w:p>
    <w:p w14:paraId="61FA81B3" w14:textId="77777777" w:rsidR="00BC635F" w:rsidRPr="00DB6D65" w:rsidRDefault="00BC635F" w:rsidP="00BC635F">
      <w:pPr>
        <w:jc w:val="center"/>
        <w:rPr>
          <w:rFonts w:eastAsia="Calibri"/>
          <w:b/>
          <w:bCs/>
        </w:rPr>
      </w:pPr>
      <w:r w:rsidRPr="00DB6D65">
        <w:rPr>
          <w:rFonts w:eastAsia="Calibri"/>
          <w:b/>
          <w:bCs/>
        </w:rPr>
        <w:t>„CHROŃMY PRZYRODĘ OJCZYSTĄ”</w:t>
      </w:r>
    </w:p>
    <w:p w14:paraId="624E9BB3" w14:textId="77777777" w:rsidR="00BC635F" w:rsidRPr="00DB6D65" w:rsidRDefault="00BC635F" w:rsidP="00BC635F">
      <w:pPr>
        <w:spacing w:line="92" w:lineRule="exact"/>
        <w:jc w:val="both"/>
      </w:pPr>
    </w:p>
    <w:p w14:paraId="7CB7FC8A" w14:textId="77777777" w:rsidR="00BC635F" w:rsidRPr="00DB6D65" w:rsidRDefault="00BC635F" w:rsidP="00ED7229">
      <w:pPr>
        <w:spacing w:line="235" w:lineRule="auto"/>
        <w:ind w:left="9" w:firstLine="699"/>
        <w:jc w:val="both"/>
      </w:pPr>
      <w:r w:rsidRPr="00DB6D65">
        <w:rPr>
          <w:rFonts w:eastAsia="Calibri"/>
        </w:rPr>
        <w:t>Celem konkursu jest edukacja ekologiczna dzieci i młodzieży, ukształtowanie humanistycznej postawy człowieka wobec zwierząt i przyrody, promowanie działań młodzieży na rzecz ochrony i odnowy środowiska, kształtowanie postaw proekologicznych, aktywizację dzieci i młodzieży w kierunku działań nastawionych na ochronę środowiska. Uczestnikami konkursu mogą być dzieci i młodzież, oraz grupy z Legnicy oraz regionu legnickiego. Uczestnicy wykonują prace plastyczne i fotograficzne przedstawiające zarówno piękno przyrody, które należy chronić, jak również ukazujące niszczący wpływ człowieka na środowisko i sposoby jej ochrony.</w:t>
      </w:r>
    </w:p>
    <w:p w14:paraId="39602428" w14:textId="77777777" w:rsidR="00BC635F" w:rsidRPr="00DB6D65" w:rsidRDefault="00BC635F" w:rsidP="00BC635F">
      <w:pPr>
        <w:spacing w:line="3" w:lineRule="exact"/>
        <w:jc w:val="both"/>
      </w:pPr>
    </w:p>
    <w:p w14:paraId="3857ED45" w14:textId="77777777" w:rsidR="00BC635F" w:rsidRPr="00DB6D65" w:rsidRDefault="00BC635F" w:rsidP="00BC635F">
      <w:pPr>
        <w:numPr>
          <w:ilvl w:val="0"/>
          <w:numId w:val="1"/>
        </w:numPr>
        <w:tabs>
          <w:tab w:val="left" w:pos="149"/>
        </w:tabs>
        <w:spacing w:line="235" w:lineRule="auto"/>
        <w:ind w:left="149" w:hanging="149"/>
        <w:jc w:val="both"/>
        <w:rPr>
          <w:rFonts w:eastAsia="Calibri"/>
          <w:i/>
        </w:rPr>
      </w:pPr>
      <w:r w:rsidRPr="00DB6D65">
        <w:rPr>
          <w:rFonts w:eastAsia="Calibri"/>
          <w:i/>
        </w:rPr>
        <w:t>prace mogą być wykonane indywidualnie lub przez grupę,</w:t>
      </w:r>
    </w:p>
    <w:p w14:paraId="203648A2" w14:textId="7A2AD819" w:rsidR="00BC635F" w:rsidRPr="00DB6D65" w:rsidRDefault="00BC635F" w:rsidP="00BC635F">
      <w:pPr>
        <w:numPr>
          <w:ilvl w:val="0"/>
          <w:numId w:val="1"/>
        </w:numPr>
        <w:tabs>
          <w:tab w:val="left" w:pos="154"/>
        </w:tabs>
        <w:spacing w:line="235" w:lineRule="auto"/>
        <w:ind w:left="9" w:right="20" w:hanging="9"/>
        <w:jc w:val="both"/>
        <w:rPr>
          <w:rFonts w:eastAsia="Calibri"/>
          <w:i/>
        </w:rPr>
      </w:pPr>
      <w:r w:rsidRPr="00DB6D65">
        <w:rPr>
          <w:rFonts w:eastAsia="Calibri"/>
          <w:i/>
        </w:rPr>
        <w:t>prace plastyczne powinny być wykonane w formacie nie przekraczającym A3 (42</w:t>
      </w:r>
      <w:r w:rsidR="007C0E08">
        <w:rPr>
          <w:rFonts w:eastAsia="Calibri"/>
          <w:i/>
        </w:rPr>
        <w:t xml:space="preserve"> </w:t>
      </w:r>
      <w:r w:rsidRPr="00DB6D65">
        <w:rPr>
          <w:rFonts w:eastAsia="Calibri"/>
          <w:i/>
        </w:rPr>
        <w:t>cm x 29,7 cm) w technice płaskiej (rysunek, malarstwo, wydzieranka, batik itp.),</w:t>
      </w:r>
    </w:p>
    <w:p w14:paraId="5D8D3D26" w14:textId="77777777" w:rsidR="00BC635F" w:rsidRPr="00DB6D65" w:rsidRDefault="00BC635F" w:rsidP="00BC635F">
      <w:pPr>
        <w:spacing w:line="1" w:lineRule="exact"/>
        <w:jc w:val="both"/>
        <w:rPr>
          <w:rFonts w:eastAsia="Calibri"/>
          <w:i/>
        </w:rPr>
      </w:pPr>
    </w:p>
    <w:p w14:paraId="0E6FD3E4" w14:textId="77777777" w:rsidR="00BC635F" w:rsidRPr="00DB6D65" w:rsidRDefault="00BC635F" w:rsidP="00BC635F">
      <w:pPr>
        <w:numPr>
          <w:ilvl w:val="0"/>
          <w:numId w:val="1"/>
        </w:numPr>
        <w:tabs>
          <w:tab w:val="left" w:pos="154"/>
        </w:tabs>
        <w:spacing w:line="235" w:lineRule="auto"/>
        <w:ind w:left="9" w:right="120" w:hanging="9"/>
        <w:jc w:val="both"/>
        <w:rPr>
          <w:rFonts w:eastAsia="Calibri"/>
          <w:i/>
        </w:rPr>
      </w:pPr>
      <w:r w:rsidRPr="00DB6D65">
        <w:rPr>
          <w:rFonts w:eastAsia="Calibri"/>
          <w:i/>
        </w:rPr>
        <w:t>jeden uczestnik lub grupa uczestników w przypadku pracy zbiorowej może wykonać tylko jedną pracę,</w:t>
      </w:r>
    </w:p>
    <w:p w14:paraId="732099AE" w14:textId="77777777" w:rsidR="00BC635F" w:rsidRPr="00DB6D65" w:rsidRDefault="00BC635F" w:rsidP="00BC635F">
      <w:pPr>
        <w:spacing w:line="1" w:lineRule="exact"/>
        <w:jc w:val="both"/>
        <w:rPr>
          <w:rFonts w:eastAsia="Calibri"/>
          <w:i/>
        </w:rPr>
      </w:pPr>
    </w:p>
    <w:p w14:paraId="44B4AFD5" w14:textId="77777777" w:rsidR="00BC635F" w:rsidRPr="00DB6D65" w:rsidRDefault="00BC635F" w:rsidP="00BC635F">
      <w:pPr>
        <w:numPr>
          <w:ilvl w:val="0"/>
          <w:numId w:val="1"/>
        </w:numPr>
        <w:tabs>
          <w:tab w:val="left" w:pos="154"/>
        </w:tabs>
        <w:spacing w:line="235" w:lineRule="auto"/>
        <w:ind w:left="9" w:right="440" w:hanging="9"/>
        <w:jc w:val="both"/>
        <w:rPr>
          <w:rFonts w:eastAsia="Calibri"/>
          <w:i/>
        </w:rPr>
      </w:pPr>
      <w:r w:rsidRPr="00DB6D65">
        <w:rPr>
          <w:rFonts w:eastAsia="Calibri"/>
          <w:i/>
        </w:rPr>
        <w:t>prace fotograficzne mogą być zarówno kolorowe jak i czarno-białe, ich format nie może być mniejszy niż pocztówkowy.</w:t>
      </w:r>
    </w:p>
    <w:p w14:paraId="62CA4F86" w14:textId="77777777" w:rsidR="00BC635F" w:rsidRPr="00DB6D65" w:rsidRDefault="00BC635F" w:rsidP="00BC635F">
      <w:pPr>
        <w:spacing w:line="1" w:lineRule="exact"/>
        <w:jc w:val="both"/>
        <w:rPr>
          <w:rFonts w:eastAsia="Calibri"/>
          <w:i/>
        </w:rPr>
      </w:pPr>
    </w:p>
    <w:p w14:paraId="3465161F" w14:textId="2BA36591" w:rsidR="00ED7229" w:rsidRDefault="00BC635F" w:rsidP="00ED7229">
      <w:pPr>
        <w:spacing w:line="235" w:lineRule="auto"/>
        <w:ind w:left="9" w:right="160" w:firstLine="699"/>
        <w:jc w:val="both"/>
        <w:rPr>
          <w:rFonts w:eastAsia="Calibri"/>
          <w:b/>
        </w:rPr>
      </w:pPr>
      <w:r w:rsidRPr="005B5AF3">
        <w:rPr>
          <w:rFonts w:eastAsia="Calibri"/>
        </w:rPr>
        <w:t>Prace plastyczne będą oceniane w 4 kategoriach: dzieci/uczniowie 1</w:t>
      </w:r>
      <w:r w:rsidRPr="005B5AF3">
        <w:rPr>
          <w:rFonts w:eastAsia="Calibri"/>
          <w:b/>
        </w:rPr>
        <w:t xml:space="preserve">) przedszkoli, </w:t>
      </w:r>
      <w:r w:rsidR="007C0E08">
        <w:rPr>
          <w:rFonts w:eastAsia="Calibri"/>
          <w:b/>
        </w:rPr>
        <w:br/>
        <w:t xml:space="preserve">2) edukacji wczesnoszkolnej, 3) </w:t>
      </w:r>
      <w:r w:rsidRPr="005B5AF3">
        <w:rPr>
          <w:rFonts w:eastAsia="Calibri"/>
          <w:b/>
        </w:rPr>
        <w:t xml:space="preserve">szkół podstawowych (klasy 4-8) oraz 4) szkół ponadpodstawowych i  pozostałych placówek. </w:t>
      </w:r>
    </w:p>
    <w:p w14:paraId="0659BD05" w14:textId="49D31E81" w:rsidR="00BC635F" w:rsidRDefault="00BC635F" w:rsidP="00ED7229">
      <w:pPr>
        <w:spacing w:line="235" w:lineRule="auto"/>
        <w:ind w:left="9" w:right="160" w:firstLine="699"/>
        <w:jc w:val="both"/>
        <w:rPr>
          <w:rFonts w:eastAsia="Calibri"/>
          <w:b/>
          <w:u w:val="single"/>
        </w:rPr>
      </w:pPr>
      <w:r w:rsidRPr="005B5AF3">
        <w:rPr>
          <w:rFonts w:eastAsia="Calibri"/>
        </w:rPr>
        <w:t xml:space="preserve">Prace fotograficzne będą oceniane </w:t>
      </w:r>
      <w:r w:rsidRPr="005B5AF3">
        <w:rPr>
          <w:rFonts w:eastAsia="Calibri"/>
          <w:b/>
        </w:rPr>
        <w:t>bez podziału na kategorie wiekowe</w:t>
      </w:r>
      <w:r w:rsidRPr="005B5AF3">
        <w:rPr>
          <w:rFonts w:eastAsia="Calibri"/>
        </w:rPr>
        <w:t xml:space="preserve">. </w:t>
      </w:r>
      <w:r w:rsidR="00005061">
        <w:rPr>
          <w:rFonts w:eastAsia="Calibri"/>
        </w:rPr>
        <w:t>W</w:t>
      </w:r>
      <w:r w:rsidRPr="005B5AF3">
        <w:rPr>
          <w:rFonts w:eastAsia="Calibri"/>
        </w:rPr>
        <w:t xml:space="preserve"> każdej z kategorii </w:t>
      </w:r>
      <w:r w:rsidR="000A3B1C">
        <w:rPr>
          <w:rFonts w:eastAsia="Calibri"/>
        </w:rPr>
        <w:t xml:space="preserve">będą przyznane co najmniej </w:t>
      </w:r>
      <w:r w:rsidR="000A3B1C" w:rsidRPr="000A3B1C">
        <w:rPr>
          <w:rFonts w:eastAsia="Calibri"/>
          <w:b/>
          <w:bCs/>
          <w:u w:val="single"/>
        </w:rPr>
        <w:t>3 miejsca i wyróżnienia</w:t>
      </w:r>
      <w:r w:rsidR="000A3B1C">
        <w:rPr>
          <w:rFonts w:eastAsia="Calibri"/>
        </w:rPr>
        <w:t>.</w:t>
      </w:r>
    </w:p>
    <w:p w14:paraId="30A05D2D" w14:textId="7D6419C3" w:rsidR="000A3B1C" w:rsidRPr="00DB6D65" w:rsidRDefault="00005061" w:rsidP="00A14317">
      <w:pPr>
        <w:spacing w:line="235" w:lineRule="auto"/>
        <w:ind w:left="9" w:right="160"/>
        <w:jc w:val="both"/>
      </w:pPr>
      <w:r w:rsidRPr="00005061">
        <w:rPr>
          <w:rFonts w:eastAsia="Calibri"/>
          <w:bCs/>
        </w:rPr>
        <w:t>Przewidujemy nagrody rzeczowe, książkowe, dyplomy.</w:t>
      </w:r>
    </w:p>
    <w:p w14:paraId="1323459E" w14:textId="77777777" w:rsidR="00BC635F" w:rsidRPr="00DB6D65" w:rsidRDefault="00BC635F" w:rsidP="00ED7229">
      <w:pPr>
        <w:ind w:firstLine="708"/>
        <w:jc w:val="both"/>
      </w:pPr>
      <w:r w:rsidRPr="00DB6D65">
        <w:t xml:space="preserve">Każda praca powinna zawierać następujące informacje w niewidocznym na wystawie miejscu  (np. na  odwrocie pracy w prawym dolnym rogu) napisane </w:t>
      </w:r>
      <w:r w:rsidRPr="005B5AF3">
        <w:rPr>
          <w:rFonts w:eastAsia="Calibri"/>
          <w:b/>
          <w:color w:val="FF0000"/>
        </w:rPr>
        <w:t>DRUKOWANYMI DUŻYMI LITERAMI (najlepiej nadrukowane)</w:t>
      </w:r>
      <w:r w:rsidRPr="005B5AF3">
        <w:rPr>
          <w:b/>
          <w:color w:val="FF0000"/>
        </w:rPr>
        <w:t>:</w:t>
      </w:r>
      <w:r w:rsidRPr="005B5AF3">
        <w:rPr>
          <w:color w:val="FF0000"/>
        </w:rPr>
        <w:t xml:space="preserve"> </w:t>
      </w:r>
    </w:p>
    <w:p w14:paraId="4B326FB3" w14:textId="71B59A4A" w:rsidR="00BC635F" w:rsidRDefault="00BC635F" w:rsidP="00BC635F">
      <w:pPr>
        <w:jc w:val="both"/>
        <w:rPr>
          <w:b/>
        </w:rPr>
      </w:pPr>
      <w:r w:rsidRPr="005B5AF3">
        <w:rPr>
          <w:b/>
        </w:rPr>
        <w:t xml:space="preserve">1) imię i nazwisko autora, wiek, klasa/grupa; 2) placówka; 3) imię i nazwisko nauczyciela/i lub opiekuna, pod kierunkiem którego uczeń przygotował pracę oraz numer kontaktowy; </w:t>
      </w:r>
      <w:r w:rsidR="00ED7229">
        <w:rPr>
          <w:b/>
        </w:rPr>
        <w:br/>
      </w:r>
      <w:r w:rsidRPr="005B5AF3">
        <w:rPr>
          <w:b/>
        </w:rPr>
        <w:t>4) nazwę konkursu i datę.</w:t>
      </w:r>
    </w:p>
    <w:p w14:paraId="3502413A" w14:textId="3B0D0420" w:rsidR="00ED7229" w:rsidRPr="00DB6D65" w:rsidRDefault="00BC635F" w:rsidP="00ED7229">
      <w:pPr>
        <w:ind w:firstLine="708"/>
        <w:jc w:val="both"/>
      </w:pPr>
      <w:r w:rsidRPr="00DB6D65">
        <w:t xml:space="preserve">Organizatorzy nie biorą odpowiedzialności za ewentualne uszkodzenie lub zaginięcie prac w transporcie pocztowym. </w:t>
      </w:r>
    </w:p>
    <w:p w14:paraId="76A856EB" w14:textId="77777777" w:rsidR="00BC635F" w:rsidRPr="00DB6D65" w:rsidRDefault="00BC635F" w:rsidP="00BC635F">
      <w:pPr>
        <w:jc w:val="both"/>
      </w:pPr>
      <w:r w:rsidRPr="00DB6D65">
        <w:t xml:space="preserve">Zgłoszenie pracy do konkursu oznacza: </w:t>
      </w:r>
    </w:p>
    <w:p w14:paraId="331B5F19" w14:textId="58754B45" w:rsidR="00BC635F" w:rsidRPr="00DB6D65" w:rsidRDefault="00BC635F" w:rsidP="00BC635F">
      <w:pPr>
        <w:jc w:val="both"/>
        <w:rPr>
          <w:i/>
        </w:rPr>
      </w:pPr>
      <w:r w:rsidRPr="00DB6D65">
        <w:rPr>
          <w:i/>
        </w:rPr>
        <w:t>1) przekazanie pracy i praw autorskich Organizatorowi, o których mowa w art. 50 ustawy z dnia 4 lutego 1994r. o prawach autorskich i prawach pokrewnych (Dz. U. z 1994</w:t>
      </w:r>
      <w:r w:rsidR="007C0E08">
        <w:rPr>
          <w:i/>
        </w:rPr>
        <w:t xml:space="preserve"> </w:t>
      </w:r>
      <w:r w:rsidRPr="00DB6D65">
        <w:rPr>
          <w:i/>
        </w:rPr>
        <w:t xml:space="preserve">r., Nr 24, </w:t>
      </w:r>
    </w:p>
    <w:p w14:paraId="3C1C00F3" w14:textId="77777777" w:rsidR="00BC635F" w:rsidRPr="00DB6D65" w:rsidRDefault="00BC635F" w:rsidP="00BC635F">
      <w:pPr>
        <w:jc w:val="both"/>
        <w:rPr>
          <w:i/>
        </w:rPr>
      </w:pPr>
      <w:r w:rsidRPr="00DB6D65">
        <w:rPr>
          <w:i/>
        </w:rPr>
        <w:t>poz. 83);</w:t>
      </w:r>
    </w:p>
    <w:p w14:paraId="195D2CF7" w14:textId="77777777" w:rsidR="00BC635F" w:rsidRPr="00DB6D65" w:rsidRDefault="00BC635F" w:rsidP="00BC635F">
      <w:pPr>
        <w:jc w:val="both"/>
        <w:rPr>
          <w:i/>
        </w:rPr>
      </w:pPr>
      <w:r w:rsidRPr="00DB6D65">
        <w:rPr>
          <w:i/>
        </w:rPr>
        <w:t>2) zgodę na przetwarzanie danych osobowych i wizerunku do celów przeprowadzenia właściwego</w:t>
      </w:r>
    </w:p>
    <w:p w14:paraId="2692CC89" w14:textId="367C4524" w:rsidR="00BC635F" w:rsidRDefault="00BC635F" w:rsidP="00BC635F">
      <w:pPr>
        <w:jc w:val="both"/>
        <w:rPr>
          <w:i/>
        </w:rPr>
      </w:pPr>
      <w:r w:rsidRPr="00DB6D65">
        <w:rPr>
          <w:i/>
        </w:rPr>
        <w:t>konkursu zgodnie z przepisami Ustawy z dnia 29.08.1997</w:t>
      </w:r>
      <w:r w:rsidR="007C0E08">
        <w:rPr>
          <w:i/>
        </w:rPr>
        <w:t xml:space="preserve"> </w:t>
      </w:r>
      <w:r w:rsidRPr="00DB6D65">
        <w:rPr>
          <w:i/>
        </w:rPr>
        <w:t>r. o ochronie danych osobowych z późn. zm.);</w:t>
      </w:r>
    </w:p>
    <w:p w14:paraId="2EE4BAC6" w14:textId="1B6A01B0" w:rsidR="0092435D" w:rsidRPr="00DB6D65" w:rsidRDefault="0092435D" w:rsidP="00BC635F">
      <w:pPr>
        <w:jc w:val="both"/>
        <w:rPr>
          <w:i/>
        </w:rPr>
      </w:pPr>
      <w:r>
        <w:rPr>
          <w:i/>
        </w:rPr>
        <w:t>załącznik nr 1 do regulaminu konkursu</w:t>
      </w:r>
    </w:p>
    <w:p w14:paraId="68BD5E36" w14:textId="77777777" w:rsidR="00BC635F" w:rsidRPr="00DB6D65" w:rsidRDefault="00BC635F" w:rsidP="00BC635F">
      <w:pPr>
        <w:jc w:val="both"/>
        <w:rPr>
          <w:i/>
        </w:rPr>
      </w:pPr>
      <w:r w:rsidRPr="00DB6D65">
        <w:rPr>
          <w:i/>
        </w:rPr>
        <w:t>3) akceptację treści regulaminu konkursu;</w:t>
      </w:r>
    </w:p>
    <w:p w14:paraId="43D43188" w14:textId="77777777" w:rsidR="00BC635F" w:rsidRPr="00DB6D65" w:rsidRDefault="00BC635F" w:rsidP="00BC635F">
      <w:pPr>
        <w:jc w:val="both"/>
        <w:rPr>
          <w:i/>
        </w:rPr>
      </w:pPr>
      <w:r w:rsidRPr="00DB6D65">
        <w:rPr>
          <w:i/>
        </w:rPr>
        <w:t>4) wyrażenie zgody przez autora pracy na wykorzystanie jej nieodpłatnie przez Organizatora w dowolny sposób w celach działań promocyjnych, bądź statutowych (w tym wystawienie na aukcji charytatywnej lub inna sprzedaż, jeżeli zyski wykorzystane zostaną do działań statutowych).</w:t>
      </w:r>
    </w:p>
    <w:p w14:paraId="5DAF4AB0" w14:textId="02BA8E9F" w:rsidR="00DB6D65" w:rsidRDefault="00BC635F" w:rsidP="007C0E08">
      <w:pPr>
        <w:jc w:val="both"/>
        <w:rPr>
          <w:i/>
        </w:rPr>
      </w:pPr>
      <w:r w:rsidRPr="00DB6D65">
        <w:rPr>
          <w:i/>
        </w:rPr>
        <w:t>Prace, które nie będą spełniały kryteriów przedstawionych w Regulamin</w:t>
      </w:r>
      <w:r w:rsidR="0092435D">
        <w:rPr>
          <w:i/>
        </w:rPr>
        <w:t>ie</w:t>
      </w:r>
      <w:r w:rsidRPr="00DB6D65">
        <w:rPr>
          <w:i/>
        </w:rPr>
        <w:t xml:space="preserve"> nie zostaną zakwalifikowane do właściwych konkursów.</w:t>
      </w:r>
    </w:p>
    <w:p w14:paraId="6838262A" w14:textId="77777777" w:rsidR="007C0E08" w:rsidRPr="007C0E08" w:rsidRDefault="007C0E08" w:rsidP="007C0E08">
      <w:pPr>
        <w:jc w:val="both"/>
        <w:rPr>
          <w:i/>
        </w:rPr>
      </w:pPr>
    </w:p>
    <w:p w14:paraId="28D11F73" w14:textId="77777777" w:rsidR="00DB6D65" w:rsidRPr="00DB6D65" w:rsidRDefault="00DB6D65" w:rsidP="00DB6D65">
      <w:pPr>
        <w:spacing w:line="312" w:lineRule="auto"/>
        <w:jc w:val="center"/>
        <w:outlineLvl w:val="0"/>
        <w:rPr>
          <w:rFonts w:eastAsia="Times New Roman" w:cstheme="minorHAnsi"/>
          <w:b/>
          <w:bCs/>
          <w:color w:val="FF0000"/>
          <w:kern w:val="36"/>
        </w:rPr>
      </w:pPr>
      <w:r w:rsidRPr="00DB6D65">
        <w:rPr>
          <w:rFonts w:eastAsia="Times New Roman" w:cstheme="minorHAnsi"/>
          <w:b/>
          <w:bCs/>
          <w:color w:val="FF0000"/>
          <w:kern w:val="36"/>
          <w:u w:val="single"/>
        </w:rPr>
        <w:t>TERMIN NADSYŁANIA PRAC UPŁYWA:</w:t>
      </w:r>
    </w:p>
    <w:p w14:paraId="79B04CA0" w14:textId="08068E55" w:rsidR="00DB6D65" w:rsidRPr="00DB6D65" w:rsidRDefault="00A20128" w:rsidP="00DB6D65">
      <w:pPr>
        <w:spacing w:line="312" w:lineRule="auto"/>
        <w:jc w:val="center"/>
        <w:outlineLvl w:val="0"/>
        <w:rPr>
          <w:rFonts w:eastAsia="Times New Roman" w:cstheme="minorHAnsi"/>
          <w:b/>
          <w:bCs/>
          <w:color w:val="FF0000"/>
          <w:kern w:val="36"/>
        </w:rPr>
      </w:pPr>
      <w:r>
        <w:rPr>
          <w:rFonts w:eastAsia="Times New Roman" w:cstheme="minorHAnsi"/>
          <w:b/>
          <w:bCs/>
          <w:color w:val="FF0000"/>
          <w:kern w:val="36"/>
        </w:rPr>
        <w:t>8 LISTOPADA</w:t>
      </w:r>
      <w:r w:rsidR="001F4B29">
        <w:rPr>
          <w:rFonts w:eastAsia="Times New Roman" w:cstheme="minorHAnsi"/>
          <w:b/>
          <w:bCs/>
          <w:color w:val="FF0000"/>
          <w:kern w:val="36"/>
        </w:rPr>
        <w:t xml:space="preserve"> </w:t>
      </w:r>
      <w:r w:rsidR="00B80B41">
        <w:rPr>
          <w:rFonts w:eastAsia="Times New Roman" w:cstheme="minorHAnsi"/>
          <w:b/>
          <w:bCs/>
          <w:color w:val="FF0000"/>
          <w:kern w:val="36"/>
        </w:rPr>
        <w:t xml:space="preserve"> 20</w:t>
      </w:r>
      <w:r w:rsidR="00005061">
        <w:rPr>
          <w:rFonts w:eastAsia="Times New Roman" w:cstheme="minorHAnsi"/>
          <w:b/>
          <w:bCs/>
          <w:color w:val="FF0000"/>
          <w:kern w:val="36"/>
        </w:rPr>
        <w:t>2</w:t>
      </w:r>
      <w:r>
        <w:rPr>
          <w:rFonts w:eastAsia="Times New Roman" w:cstheme="minorHAnsi"/>
          <w:b/>
          <w:bCs/>
          <w:color w:val="FF0000"/>
          <w:kern w:val="36"/>
        </w:rPr>
        <w:t>4</w:t>
      </w:r>
    </w:p>
    <w:p w14:paraId="7B788BC2" w14:textId="77777777" w:rsidR="00DB6D65" w:rsidRPr="00DB6D65" w:rsidRDefault="00DB6D65" w:rsidP="00DB6D65">
      <w:pPr>
        <w:spacing w:line="312" w:lineRule="auto"/>
        <w:jc w:val="center"/>
        <w:rPr>
          <w:rFonts w:eastAsia="Times New Roman" w:cstheme="minorHAnsi"/>
        </w:rPr>
      </w:pPr>
      <w:r w:rsidRPr="00DB6D65">
        <w:rPr>
          <w:rFonts w:eastAsia="Times New Roman" w:cstheme="minorHAnsi"/>
        </w:rPr>
        <w:t>Prace należy składać lub wysyłać na adres:</w:t>
      </w:r>
    </w:p>
    <w:p w14:paraId="5A969892" w14:textId="5F7DEE91" w:rsidR="00DB6D65" w:rsidRDefault="00A446D0" w:rsidP="00DB6D65">
      <w:pPr>
        <w:spacing w:line="312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Towarzystwo Przyjaciół Dzieci</w:t>
      </w:r>
    </w:p>
    <w:p w14:paraId="56EA11DA" w14:textId="73DB944C" w:rsidR="007C0E08" w:rsidRPr="00DB6D65" w:rsidRDefault="007C0E08" w:rsidP="00DB6D65">
      <w:pPr>
        <w:spacing w:line="312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Oddział </w:t>
      </w:r>
      <w:r w:rsidR="00C4463D">
        <w:rPr>
          <w:rFonts w:eastAsia="Times New Roman" w:cstheme="minorHAnsi"/>
          <w:b/>
          <w:bCs/>
        </w:rPr>
        <w:t>Regionalny</w:t>
      </w:r>
      <w:r>
        <w:rPr>
          <w:rFonts w:eastAsia="Times New Roman" w:cstheme="minorHAnsi"/>
          <w:b/>
          <w:bCs/>
        </w:rPr>
        <w:t xml:space="preserve"> w Legnicy</w:t>
      </w:r>
    </w:p>
    <w:p w14:paraId="150B408C" w14:textId="2340DE23" w:rsidR="00524C82" w:rsidRDefault="00DB6D65" w:rsidP="00ED7229">
      <w:pPr>
        <w:spacing w:line="312" w:lineRule="auto"/>
        <w:jc w:val="center"/>
        <w:rPr>
          <w:rFonts w:eastAsia="Times New Roman" w:cstheme="minorHAnsi"/>
          <w:b/>
          <w:bCs/>
        </w:rPr>
      </w:pPr>
      <w:r w:rsidRPr="00DB6D65">
        <w:rPr>
          <w:rFonts w:eastAsia="Times New Roman" w:cstheme="minorHAnsi"/>
          <w:b/>
          <w:bCs/>
        </w:rPr>
        <w:t>Aleja Orła Białego 2, 59-220 Legnica</w:t>
      </w:r>
    </w:p>
    <w:p w14:paraId="7FA5BCBD" w14:textId="7C2BE56A" w:rsidR="00A14317" w:rsidRPr="00DB6D65" w:rsidRDefault="00A14317" w:rsidP="00ED7229">
      <w:pPr>
        <w:spacing w:line="312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z dopiskiem: Konkurs „Chrońmy przyrodę ojczystą”</w:t>
      </w:r>
    </w:p>
    <w:p w14:paraId="6BB7F5E7" w14:textId="77777777" w:rsidR="00DB6D65" w:rsidRPr="00DB6D65" w:rsidRDefault="00DB6D65"/>
    <w:p w14:paraId="0B617DDB" w14:textId="77777777" w:rsidR="00DB6D65" w:rsidRDefault="00DB6D65" w:rsidP="00DB6D65">
      <w:pPr>
        <w:spacing w:line="312" w:lineRule="auto"/>
        <w:jc w:val="center"/>
        <w:rPr>
          <w:rFonts w:eastAsia="Times New Roman" w:cstheme="minorHAnsi"/>
          <w:b/>
        </w:rPr>
      </w:pPr>
      <w:r w:rsidRPr="00DB6D65">
        <w:rPr>
          <w:rFonts w:eastAsia="Times New Roman" w:cstheme="minorHAnsi"/>
          <w:b/>
        </w:rPr>
        <w:t>SERDECZNIE ZAPRASZAMY DO UDZIAŁU W KONKURSIE!</w:t>
      </w:r>
    </w:p>
    <w:p w14:paraId="748E9566" w14:textId="77777777" w:rsidR="007C73A2" w:rsidRDefault="00DB6D65" w:rsidP="00DB6D65">
      <w:pPr>
        <w:spacing w:line="312" w:lineRule="auto"/>
        <w:jc w:val="center"/>
        <w:rPr>
          <w:rFonts w:eastAsia="Times New Roman" w:cstheme="minorHAnsi"/>
          <w:b/>
          <w:i/>
          <w:sz w:val="20"/>
          <w:szCs w:val="20"/>
        </w:rPr>
      </w:pPr>
      <w:r w:rsidRPr="00DB6D65">
        <w:rPr>
          <w:rFonts w:eastAsia="Times New Roman" w:cstheme="minorHAnsi"/>
          <w:b/>
          <w:i/>
          <w:sz w:val="20"/>
          <w:szCs w:val="20"/>
        </w:rPr>
        <w:t xml:space="preserve">Podsumowanie konkursu odbędzie się </w:t>
      </w:r>
      <w:r w:rsidR="007C73A2" w:rsidRPr="007C73A2">
        <w:rPr>
          <w:rFonts w:eastAsia="Times New Roman" w:cstheme="minorHAnsi"/>
          <w:b/>
          <w:i/>
          <w:color w:val="FF0000"/>
          <w:sz w:val="20"/>
          <w:szCs w:val="20"/>
        </w:rPr>
        <w:t>21</w:t>
      </w:r>
      <w:r w:rsidR="00A35773" w:rsidRPr="007C73A2">
        <w:rPr>
          <w:rFonts w:eastAsia="Times New Roman" w:cstheme="minorHAnsi"/>
          <w:b/>
          <w:i/>
          <w:color w:val="FF0000"/>
          <w:sz w:val="20"/>
          <w:szCs w:val="20"/>
        </w:rPr>
        <w:t xml:space="preserve"> listopada 20</w:t>
      </w:r>
      <w:r w:rsidR="00524C82" w:rsidRPr="007C73A2">
        <w:rPr>
          <w:rFonts w:eastAsia="Times New Roman" w:cstheme="minorHAnsi"/>
          <w:b/>
          <w:i/>
          <w:color w:val="FF0000"/>
          <w:sz w:val="20"/>
          <w:szCs w:val="20"/>
        </w:rPr>
        <w:t>2</w:t>
      </w:r>
      <w:r w:rsidR="00A20128" w:rsidRPr="007C73A2">
        <w:rPr>
          <w:rFonts w:eastAsia="Times New Roman" w:cstheme="minorHAnsi"/>
          <w:b/>
          <w:i/>
          <w:color w:val="FF0000"/>
          <w:sz w:val="20"/>
          <w:szCs w:val="20"/>
        </w:rPr>
        <w:t>4</w:t>
      </w:r>
      <w:r w:rsidR="00A35773" w:rsidRPr="007C73A2">
        <w:rPr>
          <w:rFonts w:eastAsia="Times New Roman" w:cstheme="minorHAnsi"/>
          <w:b/>
          <w:i/>
          <w:color w:val="FF0000"/>
          <w:sz w:val="20"/>
          <w:szCs w:val="20"/>
        </w:rPr>
        <w:t xml:space="preserve"> </w:t>
      </w:r>
      <w:r w:rsidR="00A35773">
        <w:rPr>
          <w:rFonts w:eastAsia="Times New Roman" w:cstheme="minorHAnsi"/>
          <w:b/>
          <w:i/>
          <w:sz w:val="20"/>
          <w:szCs w:val="20"/>
        </w:rPr>
        <w:t>r</w:t>
      </w:r>
      <w:r w:rsidRPr="00DB6D65">
        <w:rPr>
          <w:rFonts w:eastAsia="Times New Roman" w:cstheme="minorHAnsi"/>
          <w:b/>
          <w:i/>
          <w:sz w:val="20"/>
          <w:szCs w:val="20"/>
        </w:rPr>
        <w:t xml:space="preserve">. </w:t>
      </w:r>
    </w:p>
    <w:p w14:paraId="3625F36E" w14:textId="73FE0EE6" w:rsidR="00A35773" w:rsidRDefault="00DB6D65" w:rsidP="00DB6D65">
      <w:pPr>
        <w:spacing w:line="312" w:lineRule="auto"/>
        <w:jc w:val="center"/>
        <w:rPr>
          <w:rFonts w:eastAsia="Times New Roman" w:cstheme="minorHAnsi"/>
          <w:b/>
          <w:i/>
          <w:sz w:val="20"/>
          <w:szCs w:val="20"/>
        </w:rPr>
      </w:pPr>
      <w:r w:rsidRPr="00DB6D65">
        <w:rPr>
          <w:rFonts w:eastAsia="Times New Roman" w:cstheme="minorHAnsi"/>
          <w:b/>
          <w:i/>
          <w:sz w:val="20"/>
          <w:szCs w:val="20"/>
        </w:rPr>
        <w:t xml:space="preserve">Więcej informacji można uzyskać pod </w:t>
      </w:r>
      <w:r w:rsidR="00ED7229">
        <w:rPr>
          <w:rFonts w:eastAsia="Times New Roman" w:cstheme="minorHAnsi"/>
          <w:b/>
          <w:i/>
          <w:sz w:val="20"/>
          <w:szCs w:val="20"/>
        </w:rPr>
        <w:t xml:space="preserve">nr </w:t>
      </w:r>
      <w:r w:rsidRPr="00DB6D65">
        <w:rPr>
          <w:rFonts w:eastAsia="Times New Roman" w:cstheme="minorHAnsi"/>
          <w:b/>
          <w:i/>
          <w:sz w:val="20"/>
          <w:szCs w:val="20"/>
        </w:rPr>
        <w:t xml:space="preserve">tel. 76 724-51-09 </w:t>
      </w:r>
    </w:p>
    <w:p w14:paraId="68F897A1" w14:textId="2475964D" w:rsidR="00DB6D65" w:rsidRPr="00005061" w:rsidRDefault="00DB6D65" w:rsidP="00DB6D65">
      <w:pPr>
        <w:spacing w:line="312" w:lineRule="auto"/>
        <w:jc w:val="center"/>
        <w:rPr>
          <w:rFonts w:eastAsia="Times New Roman" w:cstheme="minorHAnsi"/>
          <w:b/>
          <w:i/>
          <w:color w:val="00B0F0"/>
          <w:sz w:val="20"/>
          <w:szCs w:val="20"/>
        </w:rPr>
      </w:pPr>
      <w:r w:rsidRPr="00DB6D65">
        <w:rPr>
          <w:rFonts w:eastAsia="Times New Roman" w:cstheme="minorHAnsi"/>
          <w:b/>
          <w:i/>
          <w:sz w:val="20"/>
          <w:szCs w:val="20"/>
        </w:rPr>
        <w:t xml:space="preserve">lub </w:t>
      </w:r>
      <w:r w:rsidR="00A35773">
        <w:rPr>
          <w:rFonts w:eastAsia="Times New Roman" w:cstheme="minorHAnsi"/>
          <w:b/>
          <w:i/>
          <w:sz w:val="20"/>
          <w:szCs w:val="20"/>
        </w:rPr>
        <w:t>e-</w:t>
      </w:r>
      <w:r w:rsidRPr="00DB6D65">
        <w:rPr>
          <w:rFonts w:eastAsia="Times New Roman" w:cstheme="minorHAnsi"/>
          <w:b/>
          <w:i/>
          <w:sz w:val="20"/>
          <w:szCs w:val="20"/>
        </w:rPr>
        <w:t>mailowo</w:t>
      </w:r>
      <w:r w:rsidR="00524C82">
        <w:rPr>
          <w:rFonts w:eastAsia="Times New Roman" w:cstheme="minorHAnsi"/>
          <w:b/>
          <w:i/>
          <w:sz w:val="20"/>
          <w:szCs w:val="20"/>
        </w:rPr>
        <w:t xml:space="preserve">: </w:t>
      </w:r>
      <w:hyperlink r:id="rId5" w:history="1">
        <w:r w:rsidR="007855A5" w:rsidRPr="007855A5">
          <w:rPr>
            <w:rFonts w:ascii="Segoe UI" w:hAnsi="Segoe UI" w:cs="Segoe UI"/>
            <w:b/>
            <w:bCs/>
            <w:color w:val="0000FF"/>
            <w:sz w:val="21"/>
            <w:szCs w:val="21"/>
            <w:u w:val="single"/>
            <w:bdr w:val="single" w:sz="2" w:space="0" w:color="auto" w:frame="1"/>
          </w:rPr>
          <w:t>tpd.legnica@wp.pl</w:t>
        </w:r>
      </w:hyperlink>
    </w:p>
    <w:sectPr w:rsidR="00DB6D65" w:rsidRPr="00005061" w:rsidSect="00A3577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71EFB"/>
    <w:multiLevelType w:val="hybridMultilevel"/>
    <w:tmpl w:val="E656FBAE"/>
    <w:lvl w:ilvl="0" w:tplc="E15AECE4">
      <w:start w:val="1"/>
      <w:numFmt w:val="bullet"/>
      <w:lvlText w:val="•"/>
      <w:lvlJc w:val="left"/>
    </w:lvl>
    <w:lvl w:ilvl="1" w:tplc="A666374E">
      <w:numFmt w:val="decimal"/>
      <w:lvlText w:val=""/>
      <w:lvlJc w:val="left"/>
    </w:lvl>
    <w:lvl w:ilvl="2" w:tplc="105C1916">
      <w:numFmt w:val="decimal"/>
      <w:lvlText w:val=""/>
      <w:lvlJc w:val="left"/>
    </w:lvl>
    <w:lvl w:ilvl="3" w:tplc="D1043660">
      <w:numFmt w:val="decimal"/>
      <w:lvlText w:val=""/>
      <w:lvlJc w:val="left"/>
    </w:lvl>
    <w:lvl w:ilvl="4" w:tplc="47B683EE">
      <w:numFmt w:val="decimal"/>
      <w:lvlText w:val=""/>
      <w:lvlJc w:val="left"/>
    </w:lvl>
    <w:lvl w:ilvl="5" w:tplc="B42C9506">
      <w:numFmt w:val="decimal"/>
      <w:lvlText w:val=""/>
      <w:lvlJc w:val="left"/>
    </w:lvl>
    <w:lvl w:ilvl="6" w:tplc="AF9EEC56">
      <w:numFmt w:val="decimal"/>
      <w:lvlText w:val=""/>
      <w:lvlJc w:val="left"/>
    </w:lvl>
    <w:lvl w:ilvl="7" w:tplc="2D3A75C2">
      <w:numFmt w:val="decimal"/>
      <w:lvlText w:val=""/>
      <w:lvlJc w:val="left"/>
    </w:lvl>
    <w:lvl w:ilvl="8" w:tplc="F49ED77E">
      <w:numFmt w:val="decimal"/>
      <w:lvlText w:val=""/>
      <w:lvlJc w:val="left"/>
    </w:lvl>
  </w:abstractNum>
  <w:num w:numId="1" w16cid:durableId="91628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5F"/>
    <w:rsid w:val="00005061"/>
    <w:rsid w:val="000A3B1C"/>
    <w:rsid w:val="000B0082"/>
    <w:rsid w:val="000F12C2"/>
    <w:rsid w:val="001B3C16"/>
    <w:rsid w:val="001D758B"/>
    <w:rsid w:val="001F4B29"/>
    <w:rsid w:val="00233230"/>
    <w:rsid w:val="002A17BE"/>
    <w:rsid w:val="0031507A"/>
    <w:rsid w:val="00345AE2"/>
    <w:rsid w:val="00513723"/>
    <w:rsid w:val="00524C82"/>
    <w:rsid w:val="005A06AB"/>
    <w:rsid w:val="005B5AF3"/>
    <w:rsid w:val="007855A5"/>
    <w:rsid w:val="007C0E08"/>
    <w:rsid w:val="007C73A2"/>
    <w:rsid w:val="0080054C"/>
    <w:rsid w:val="008661D9"/>
    <w:rsid w:val="008C70DA"/>
    <w:rsid w:val="008C7E2F"/>
    <w:rsid w:val="0092435D"/>
    <w:rsid w:val="00926B8D"/>
    <w:rsid w:val="00971CBB"/>
    <w:rsid w:val="009B0D68"/>
    <w:rsid w:val="009E0692"/>
    <w:rsid w:val="00A14317"/>
    <w:rsid w:val="00A20128"/>
    <w:rsid w:val="00A35773"/>
    <w:rsid w:val="00A446D0"/>
    <w:rsid w:val="00A558CA"/>
    <w:rsid w:val="00AE72A8"/>
    <w:rsid w:val="00B80B41"/>
    <w:rsid w:val="00BC635F"/>
    <w:rsid w:val="00C4463D"/>
    <w:rsid w:val="00C57862"/>
    <w:rsid w:val="00D50C5D"/>
    <w:rsid w:val="00DB6D65"/>
    <w:rsid w:val="00DC3C7F"/>
    <w:rsid w:val="00E43A50"/>
    <w:rsid w:val="00ED7229"/>
    <w:rsid w:val="00F01441"/>
    <w:rsid w:val="00F2573A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7861"/>
  <w15:docId w15:val="{EECEBA32-FC1A-4E6F-B82F-AE1C431F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35F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506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06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7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d.legnic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STANOWISKO</cp:lastModifiedBy>
  <cp:revision>8</cp:revision>
  <cp:lastPrinted>2023-10-09T08:22:00Z</cp:lastPrinted>
  <dcterms:created xsi:type="dcterms:W3CDTF">2024-10-02T11:27:00Z</dcterms:created>
  <dcterms:modified xsi:type="dcterms:W3CDTF">2024-10-07T13:11:00Z</dcterms:modified>
</cp:coreProperties>
</file>